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3ACE1" w14:textId="64CA48B3" w:rsidR="009A2DB6" w:rsidRPr="00995EDA" w:rsidRDefault="00995EDA" w:rsidP="00995EDA">
      <w:r>
        <w:rPr>
          <w:rFonts w:ascii="Arial" w:hAnsi="Arial" w:cs="Arial"/>
          <w:b/>
          <w:bCs/>
          <w:color w:val="0B1106"/>
          <w:sz w:val="27"/>
          <w:szCs w:val="27"/>
          <w:shd w:val="clear" w:color="auto" w:fill="FFFFFF"/>
        </w:rPr>
        <w:t>PLEASE TAKE NOTICE:</w:t>
      </w:r>
      <w:r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 The Town Board of the Town of Bergen has scheduled a Public Hearing at the Bergen Town Hall, 10 Hunter Street, Bergen, NY on Tuesday, 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>May</w:t>
      </w:r>
      <w:r w:rsidR="006703FC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 1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>9</w:t>
      </w:r>
      <w:r w:rsidR="006703FC">
        <w:rPr>
          <w:rFonts w:ascii="Arial" w:hAnsi="Arial" w:cs="Arial"/>
          <w:color w:val="0B1106"/>
          <w:sz w:val="27"/>
          <w:szCs w:val="27"/>
          <w:shd w:val="clear" w:color="auto" w:fill="FFFFFF"/>
        </w:rPr>
        <w:t>, 2026 at 7 pm to hear all persons regarding Local L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>aw __</w:t>
      </w:r>
      <w:r w:rsidR="00A11F51">
        <w:rPr>
          <w:rFonts w:ascii="Arial" w:hAnsi="Arial" w:cs="Arial"/>
          <w:color w:val="0B1106"/>
          <w:sz w:val="27"/>
          <w:szCs w:val="27"/>
          <w:u w:val="single"/>
          <w:shd w:val="clear" w:color="auto" w:fill="FFFFFF"/>
        </w:rPr>
        <w:t>3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>__</w:t>
      </w:r>
      <w:r w:rsidR="006703FC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  of 2026 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>Imposing a Moratorium on Battery Energy Storage Systems</w:t>
      </w:r>
      <w:r w:rsidR="005E6BEA">
        <w:rPr>
          <w:rFonts w:ascii="Arial" w:hAnsi="Arial" w:cs="Arial"/>
          <w:color w:val="0B1106"/>
          <w:sz w:val="27"/>
          <w:szCs w:val="27"/>
          <w:shd w:val="clear" w:color="auto" w:fill="FFFFFF"/>
        </w:rPr>
        <w:t>.</w:t>
      </w:r>
      <w:r w:rsidR="006703FC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 The purpose of the Local Law is to 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place a </w:t>
      </w:r>
      <w:r w:rsidR="00D21415">
        <w:rPr>
          <w:rFonts w:ascii="Arial" w:hAnsi="Arial" w:cs="Arial"/>
          <w:color w:val="0B1106"/>
          <w:sz w:val="27"/>
          <w:szCs w:val="27"/>
          <w:shd w:val="clear" w:color="auto" w:fill="FFFFFF"/>
        </w:rPr>
        <w:t>nine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>-month moratorium on applications/approvals/installations of Battery Energy Storage Systems while the Bergen Town Board has the opportunity to develop and enact regulations for said systems</w:t>
      </w:r>
      <w:r w:rsidR="006703FC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. The full text of the proposed 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>Local Law</w:t>
      </w:r>
      <w:r w:rsidR="006703FC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 is available on the Town website at townofbergenny.gov and at the Town Clerk’s office, 10 Hunter Street, during regular business hours.</w:t>
      </w:r>
    </w:p>
    <w:sectPr w:rsidR="009A2DB6" w:rsidRPr="00995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EDA"/>
    <w:rsid w:val="00304B01"/>
    <w:rsid w:val="003526E7"/>
    <w:rsid w:val="003749B6"/>
    <w:rsid w:val="004450A4"/>
    <w:rsid w:val="00566A4A"/>
    <w:rsid w:val="005E6BEA"/>
    <w:rsid w:val="00607A9F"/>
    <w:rsid w:val="00663E8F"/>
    <w:rsid w:val="006703FC"/>
    <w:rsid w:val="006B78C3"/>
    <w:rsid w:val="006E55AB"/>
    <w:rsid w:val="006F2E41"/>
    <w:rsid w:val="008A55CF"/>
    <w:rsid w:val="00995EDA"/>
    <w:rsid w:val="009A2DB6"/>
    <w:rsid w:val="00A11F51"/>
    <w:rsid w:val="00B97A03"/>
    <w:rsid w:val="00C008EC"/>
    <w:rsid w:val="00C63715"/>
    <w:rsid w:val="00D21415"/>
    <w:rsid w:val="00FB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FA972"/>
  <w15:chartTrackingRefBased/>
  <w15:docId w15:val="{AD852849-9B15-47A2-9664-8C665C46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5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E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E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E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E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E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E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E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E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E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E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E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ED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95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supervisor_secretary</dc:creator>
  <cp:keywords/>
  <dc:description/>
  <cp:lastModifiedBy>bergenclerk</cp:lastModifiedBy>
  <cp:revision>2</cp:revision>
  <dcterms:created xsi:type="dcterms:W3CDTF">2026-04-28T14:25:00Z</dcterms:created>
  <dcterms:modified xsi:type="dcterms:W3CDTF">2026-04-28T14:25:00Z</dcterms:modified>
</cp:coreProperties>
</file>